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</w:p>
    <w:p w:rsidR="005754DA" w:rsidRDefault="001652A3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6056630" cy="590550"/>
                <wp:effectExtent l="0" t="0" r="20320" b="190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5905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12092F" w:rsidRDefault="005B406F" w:rsidP="0012092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SWCIC한국문화데이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참가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256A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24"/>
                                <w:szCs w:val="24"/>
                              </w:rPr>
                              <w:t>SWCIC Korean Cultural Day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76.9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SpUQIAAJoEAAAOAAAAZHJzL2Uyb0RvYy54bWysVNuO0zAQfUfiHyy/06SlKbvRpqvVLouQ&#10;Fqi08AFTx2ksfGPsNi1fz9hpSxfeEHmwPDOeM5czk5vbvdFsJzEoZxs+nZScSStcq+ym4d++Pr65&#10;4ixEsC1oZ2XDDzLw2+XrVzeDr+XM9U63EhmB2FAPvuF9jL4uiiB6aSBMnJeWjJ1DA5FE3BQtwkDo&#10;RhezslwUg8PWoxMyBNI+jEa+zPhdJ0X80nVBRqYbTrnFfGI+1+ksljdQbxB8r8QxDfiHLAwoS0HP&#10;UA8QgW1R/QVllEAXXBcnwpnCdZ0SMtdA1UzLP6p57sHLXAs1J/hzm8L/gxWfdytkqiXuOLNgiKK7&#10;bXQ5Mpul9gw+1PTq2a8wFRj8kxPfA7Puvge7kXeIbugltJTUNL0vXjgkIZArWw+fXEvoQOi5U/sO&#10;TQKkHrB9JuRwJkTuIxOkXJTVYvGWeBNkq67LqsqMFVCfvD2G+EE6w9Kl4Z12A+WF8U5HiRaiXI2z&#10;kUPC7inElCLUJ79cktOqfVRaZyFNnrzXyHZAMwNCSBsX2V1vDdUw6uclfeP0kJpmbFQvTmoKkWc4&#10;IeWA4TKItmxo+HU1qzLwC1vAzfocPsGNcRLgJYRRVCDTyjT86vwI6sTEe9vmsY6g9HgnZ22P1CQ2&#10;Rlbjfr0/Erx27YFIQjcuCC00XXqHPzkbaDkaHn5sASVn+qMloq+n83napizMq3czEvDSsr60gBUE&#10;1fDI2Xi9j+MGbj2qTU+RprkN1qXR61SmKA3OmNUxb1qA3MjjsqYNu5Tzq9+/lOUvAAAA//8DAFBL&#10;AwQUAAYACAAAACEAwYRaHNsAAAAEAQAADwAAAGRycy9kb3ducmV2LnhtbEyPQWvCQBCF7wX/wzJC&#10;b3Vjg1JjNiJCD7WFEtve1+yYBLOzS3Y16b/vtJd6GWZ4jzffyzej7cQV+9A6UjCfJSCQKmdaqhV8&#10;fjw/PIEIUZPRnSNU8I0BNsXkLteZcQOVeD3EWnAIhUwraGL0mZShatDqMHMeibWT662OfPa1NL0e&#10;ONx28jFJltLqlvhDoz3uGqzOh4tVEFevdfW23C/KFIf3cvcy93v/pdT9dNyuQUQc478ZfvEZHQpm&#10;OroLmSA6BVwk/k3WVouUaxx5SROQRS5v4YsfAAAA//8DAFBLAQItABQABgAIAAAAIQC2gziS/gAA&#10;AOEBAAATAAAAAAAAAAAAAAAAAAAAAABbQ29udGVudF9UeXBlc10ueG1sUEsBAi0AFAAGAAgAAAAh&#10;ADj9If/WAAAAlAEAAAsAAAAAAAAAAAAAAAAALwEAAF9yZWxzLy5yZWxzUEsBAi0AFAAGAAgAAAAh&#10;AFny9KlRAgAAmgQAAA4AAAAAAAAAAAAAAAAALgIAAGRycy9lMm9Eb2MueG1sUEsBAi0AFAAGAAgA&#10;AAAhAMGEWhzbAAAABAEAAA8AAAAAAAAAAAAAAAAAqwQAAGRycy9kb3ducmV2LnhtbFBLBQYAAAAA&#10;BAAEAPMAAACzBQAAAAA=&#10;" fillcolor="#fbd4b4 [1305]">
                <v:textbox>
                  <w:txbxContent>
                    <w:p w:rsidR="005B406F" w:rsidRPr="0012092F" w:rsidRDefault="005B406F" w:rsidP="0012092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SWCIC한국문화데이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참가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256A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24"/>
                          <w:szCs w:val="24"/>
                        </w:rPr>
                        <w:t>SWCIC Korean Cultural Day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79D" w:rsidRPr="0029216E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 xml:space="preserve">1. 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기본사항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(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공통</w:t>
      </w:r>
      <w:r w:rsidR="00555A8D">
        <w:rPr>
          <w:rFonts w:eastAsiaTheme="minorHAnsi" w:cs="굴림" w:hint="eastAsia"/>
          <w:b/>
          <w:color w:val="000000"/>
          <w:spacing w:val="-8"/>
          <w:kern w:val="0"/>
          <w:sz w:val="24"/>
        </w:rPr>
        <w:t>) Basic data (Please fill out all blanks completely.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)</w:t>
      </w:r>
    </w:p>
    <w:tbl>
      <w:tblPr>
        <w:tblOverlap w:val="never"/>
        <w:tblW w:w="9429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14"/>
        <w:gridCol w:w="591"/>
        <w:gridCol w:w="1802"/>
        <w:gridCol w:w="2358"/>
      </w:tblGrid>
      <w:tr w:rsidR="00CE4D06" w:rsidRPr="00A3779D" w:rsidTr="004D17FE">
        <w:trPr>
          <w:trHeight w:val="598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4D06" w:rsidRPr="00A3779D" w:rsidRDefault="00CE4D06" w:rsidP="00CE4D06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52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Gender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Male</w:t>
            </w:r>
            <w:r w:rsidR="00A7134E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12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kern w:val="0"/>
                <w:szCs w:val="20"/>
              </w:rPr>
              <w:t>학교</w:t>
            </w: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명</w:t>
            </w:r>
            <w:r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(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/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company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  <w:proofErr w:type="gramStart"/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전 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공</w:t>
            </w:r>
            <w:proofErr w:type="gramEnd"/>
            <w:r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565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CB20C7">
            <w:pPr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 학생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9" w:history="1">
              <w:r w:rsidRPr="008C3E6A">
                <w:rPr>
                  <w:rFonts w:hint="eastAsia"/>
                </w:rPr>
                <w:t>worker</w:t>
              </w:r>
            </w:hyperlink>
            <w:r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기타 </w:t>
            </w:r>
            <w:proofErr w:type="spell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etc</w:t>
            </w:r>
            <w:proofErr w:type="spellEnd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(                  )</w:t>
            </w:r>
            <w:proofErr w:type="gramEnd"/>
          </w:p>
        </w:tc>
      </w:tr>
      <w:tr w:rsidR="002313F6" w:rsidRPr="00A3779D" w:rsidTr="004D17FE">
        <w:trPr>
          <w:trHeight w:val="43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3F6" w:rsidRPr="005754DA" w:rsidRDefault="002313F6" w:rsidP="00CB20C7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연락처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Cellphone)</w:t>
            </w: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proofErr w:type="spellStart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>이메일</w:t>
            </w:r>
            <w:proofErr w:type="spellEnd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2313F6" w:rsidRPr="00A3779D" w:rsidTr="004D17FE">
        <w:trPr>
          <w:trHeight w:val="57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216E" w:rsidRPr="005754DA" w:rsidRDefault="00143651" w:rsidP="00CB20C7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참여경로(Participation channel)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Default="002313F6" w:rsidP="00CB20C7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E-mail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SWCIC official web site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School official web site   </w:t>
            </w:r>
          </w:p>
          <w:p w:rsidR="0029216E" w:rsidRPr="00A3779D" w:rsidRDefault="0029216E" w:rsidP="00CB20C7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SNS  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ETC(                           )</w:t>
            </w:r>
          </w:p>
        </w:tc>
      </w:tr>
    </w:tbl>
    <w:p w:rsidR="00B113E9" w:rsidRPr="00B113E9" w:rsidRDefault="00B113E9" w:rsidP="00B113E9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16"/>
          <w:szCs w:val="16"/>
        </w:rPr>
      </w:pPr>
    </w:p>
    <w:p w:rsidR="004D17FE" w:rsidRDefault="00A3779D" w:rsidP="00B113E9">
      <w:pPr>
        <w:spacing w:line="288" w:lineRule="auto"/>
        <w:textAlignment w:val="baseline"/>
        <w:rPr>
          <w:rFonts w:ascii="돋움" w:eastAsia="돋움" w:hAnsi="돋움" w:cs="굴림"/>
          <w:b/>
          <w:spacing w:val="-8"/>
          <w:kern w:val="0"/>
        </w:rPr>
      </w:pPr>
      <w:r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2. </w:t>
      </w:r>
      <w:r w:rsidR="00510287">
        <w:rPr>
          <w:rFonts w:eastAsiaTheme="minorHAnsi" w:cs="굴림" w:hint="eastAsia"/>
          <w:b/>
          <w:spacing w:val="-8"/>
          <w:kern w:val="0"/>
          <w:sz w:val="24"/>
        </w:rPr>
        <w:t xml:space="preserve">행사 </w:t>
      </w:r>
      <w:r w:rsidR="00F5578A" w:rsidRPr="0029216E">
        <w:rPr>
          <w:rFonts w:eastAsiaTheme="minorHAnsi" w:cs="굴림" w:hint="eastAsia"/>
          <w:b/>
          <w:spacing w:val="-8"/>
          <w:kern w:val="0"/>
          <w:sz w:val="24"/>
        </w:rPr>
        <w:t>일정표</w:t>
      </w:r>
      <w:r w:rsidR="0044534D"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 </w:t>
      </w:r>
      <w:r w:rsidR="005A4DD4" w:rsidRPr="0029216E">
        <w:rPr>
          <w:rFonts w:eastAsiaTheme="minorHAnsi" w:cs="굴림" w:hint="eastAsia"/>
          <w:b/>
          <w:spacing w:val="-8"/>
          <w:kern w:val="0"/>
          <w:sz w:val="24"/>
        </w:rPr>
        <w:t>Itinerary</w:t>
      </w:r>
    </w:p>
    <w:p w:rsidR="004D17FE" w:rsidRPr="00CB20C7" w:rsidRDefault="004D17FE" w:rsidP="00CB20C7">
      <w:pPr>
        <w:spacing w:line="288" w:lineRule="auto"/>
        <w:ind w:firstLineChars="100" w:firstLine="200"/>
        <w:textAlignment w:val="baseline"/>
        <w:rPr>
          <w:rFonts w:eastAsiaTheme="minorHAnsi" w:cs="굴림"/>
          <w:b/>
          <w:color w:val="0000FF"/>
          <w:kern w:val="0"/>
        </w:rPr>
      </w:pPr>
      <w:r w:rsidRPr="00CB20C7">
        <w:rPr>
          <w:rFonts w:eastAsiaTheme="minorHAnsi" w:cs="굴림"/>
          <w:b/>
          <w:color w:val="0000FF"/>
          <w:kern w:val="0"/>
        </w:rPr>
        <w:t>○</w:t>
      </w:r>
      <w:r w:rsidRPr="00CB20C7">
        <w:rPr>
          <w:rFonts w:eastAsiaTheme="minorHAnsi" w:cs="굴림" w:hint="eastAsia"/>
          <w:b/>
          <w:color w:val="0000FF"/>
          <w:kern w:val="0"/>
        </w:rPr>
        <w:t xml:space="preserve"> 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Apr</w:t>
      </w:r>
      <w:r w:rsidR="00140AF3" w:rsidRPr="00CB20C7">
        <w:rPr>
          <w:rFonts w:eastAsiaTheme="minorHAnsi" w:cs="굴림" w:hint="eastAsia"/>
          <w:b/>
          <w:color w:val="0000FF"/>
          <w:kern w:val="0"/>
        </w:rPr>
        <w:t xml:space="preserve"> 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7</w:t>
      </w:r>
      <w:r w:rsidR="00CE779D" w:rsidRPr="00CB20C7">
        <w:rPr>
          <w:rFonts w:eastAsiaTheme="minorHAnsi" w:cs="굴림" w:hint="eastAsia"/>
          <w:b/>
          <w:color w:val="0000FF"/>
          <w:kern w:val="0"/>
        </w:rPr>
        <w:t>, 201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8</w:t>
      </w:r>
      <w:r w:rsidR="00140AF3" w:rsidRPr="00CB20C7">
        <w:rPr>
          <w:rFonts w:eastAsiaTheme="minorHAnsi" w:cs="굴림" w:hint="eastAsia"/>
          <w:b/>
          <w:color w:val="0000FF"/>
          <w:kern w:val="0"/>
        </w:rPr>
        <w:t xml:space="preserve"> (</w:t>
      </w:r>
      <w:r w:rsidR="001652A3" w:rsidRPr="00CB20C7">
        <w:rPr>
          <w:rFonts w:eastAsiaTheme="minorHAnsi" w:cs="굴림" w:hint="eastAsia"/>
          <w:b/>
          <w:color w:val="0000FF"/>
          <w:kern w:val="0"/>
        </w:rPr>
        <w:t>Sat), 1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2</w:t>
      </w:r>
      <w:r w:rsidR="001652A3" w:rsidRPr="00CB20C7">
        <w:rPr>
          <w:rFonts w:eastAsiaTheme="minorHAnsi" w:cs="굴림" w:hint="eastAsia"/>
          <w:b/>
          <w:color w:val="0000FF"/>
          <w:kern w:val="0"/>
        </w:rPr>
        <w:t>: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5</w:t>
      </w:r>
      <w:r w:rsidR="00140AF3" w:rsidRPr="00CB20C7">
        <w:rPr>
          <w:rFonts w:eastAsiaTheme="minorHAnsi" w:cs="굴림" w:hint="eastAsia"/>
          <w:b/>
          <w:color w:val="0000FF"/>
          <w:kern w:val="0"/>
        </w:rPr>
        <w:t>0-17:</w:t>
      </w:r>
      <w:r w:rsidR="00A7134E">
        <w:rPr>
          <w:rFonts w:eastAsiaTheme="minorHAnsi" w:cs="굴림" w:hint="eastAsia"/>
          <w:b/>
          <w:color w:val="0000FF"/>
          <w:kern w:val="0"/>
        </w:rPr>
        <w:t>30</w:t>
      </w:r>
    </w:p>
    <w:tbl>
      <w:tblPr>
        <w:tblW w:w="9501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831"/>
      </w:tblGrid>
      <w:tr w:rsidR="00140AF3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</w:tcPr>
          <w:p w:rsidR="00140AF3" w:rsidRPr="00CB20C7" w:rsidRDefault="00140AF3" w:rsidP="000103A4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  <w:r w:rsidRPr="00CB20C7"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  <w:t>Time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</w:tcPr>
          <w:p w:rsidR="00140AF3" w:rsidRPr="00CB20C7" w:rsidRDefault="00140AF3" w:rsidP="000103A4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  <w:r w:rsidRPr="00CB20C7"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  <w:t>Contents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40AF3" w:rsidRPr="00CB20C7" w:rsidRDefault="00140AF3" w:rsidP="000103A4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  <w:r w:rsidRPr="00CB20C7"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  <w:t>Place</w:t>
            </w:r>
          </w:p>
        </w:tc>
      </w:tr>
      <w:tr w:rsidR="00140AF3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12:50~13:00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20C7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연무대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20C7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집합 및 오리엔테이션</w:t>
            </w:r>
          </w:p>
        </w:tc>
      </w:tr>
      <w:tr w:rsidR="00140AF3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13:00~13:30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화홍문</w:t>
            </w:r>
            <w:proofErr w:type="spellEnd"/>
            <w:r w:rsidRPr="00CB20C7"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  <w:t>→</w:t>
            </w: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연무대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0AF3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 xml:space="preserve">성곽 </w:t>
            </w: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벚꽃길</w:t>
            </w:r>
            <w:proofErr w:type="spellEnd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 xml:space="preserve"> 걷기</w:t>
            </w:r>
          </w:p>
        </w:tc>
      </w:tr>
      <w:tr w:rsidR="00140AF3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5619A5" w:rsidP="005619A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13:30~14:15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연무대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0AF3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kern w:val="0"/>
                <w:szCs w:val="20"/>
              </w:rPr>
              <w:t>국궁체험</w:t>
            </w:r>
            <w:proofErr w:type="spellEnd"/>
          </w:p>
        </w:tc>
      </w:tr>
      <w:tr w:rsidR="00140AF3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14:30~15:00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0AF3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연무대</w:t>
            </w:r>
            <w:proofErr w:type="spellEnd"/>
            <w:r w:rsidRPr="00CB20C7"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  <w:t>→</w:t>
            </w: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행궁광장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0AF3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화성어차</w:t>
            </w:r>
            <w:proofErr w:type="spellEnd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 xml:space="preserve"> 탑승</w:t>
            </w:r>
          </w:p>
        </w:tc>
      </w:tr>
      <w:tr w:rsidR="000103A4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15:00~15:25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행궁광장</w:t>
            </w:r>
            <w:proofErr w:type="spellEnd"/>
            <w:r w:rsidRPr="00CB20C7"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  <w:t>→</w:t>
            </w: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팔달문시장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03A4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도보이동</w:t>
            </w:r>
          </w:p>
        </w:tc>
      </w:tr>
      <w:tr w:rsidR="000103A4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15:30~16:30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팔달문시장</w:t>
            </w:r>
            <w:proofErr w:type="spellEnd"/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03A4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금박공예체험</w:t>
            </w:r>
          </w:p>
        </w:tc>
      </w:tr>
      <w:tr w:rsidR="000103A4" w:rsidRPr="006649E0" w:rsidTr="000103A4">
        <w:trPr>
          <w:trHeight w:val="33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4877CD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kern w:val="0"/>
                <w:szCs w:val="20"/>
              </w:rPr>
              <w:t>16:30~17:00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03A4" w:rsidRPr="00CB20C7" w:rsidRDefault="000103A4" w:rsidP="00CB20C7">
            <w:pPr>
              <w:wordWrap/>
              <w:snapToGrid w:val="0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proofErr w:type="spellStart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팔달문시장</w:t>
            </w:r>
            <w:proofErr w:type="spellEnd"/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 xml:space="preserve"> 일대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03A4" w:rsidRPr="00CB20C7" w:rsidRDefault="000103A4" w:rsidP="00CB20C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Times New Roman"/>
                <w:color w:val="000000"/>
                <w:kern w:val="0"/>
                <w:szCs w:val="20"/>
              </w:rPr>
            </w:pPr>
            <w:r w:rsidRPr="00CB20C7">
              <w:rPr>
                <w:rFonts w:asciiTheme="majorHAnsi" w:eastAsiaTheme="majorHAnsi" w:hAnsiTheme="majorHAnsi" w:cs="Times New Roman" w:hint="eastAsia"/>
                <w:color w:val="000000"/>
                <w:kern w:val="0"/>
                <w:szCs w:val="20"/>
              </w:rPr>
              <w:t>전통시장견학</w:t>
            </w:r>
          </w:p>
        </w:tc>
      </w:tr>
    </w:tbl>
    <w:p w:rsidR="00C4325B" w:rsidRPr="00CE779D" w:rsidRDefault="00CE779D" w:rsidP="00C4325B">
      <w:pPr>
        <w:pStyle w:val="a3"/>
        <w:jc w:val="right"/>
        <w:rPr>
          <w:rFonts w:ascii="Times New Roman" w:hAnsi="Times New Roman" w:cs="Times New Roman"/>
          <w:b/>
          <w:color w:val="190FE1"/>
          <w:sz w:val="22"/>
        </w:rPr>
      </w:pPr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Any </w:t>
      </w:r>
      <w:proofErr w:type="gramStart"/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>Inquiry</w:t>
      </w:r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:</w:t>
      </w:r>
      <w:proofErr w:type="gramEnd"/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</w:t>
      </w:r>
      <w:r w:rsidR="00C4325B" w:rsidRPr="00CE779D">
        <w:rPr>
          <w:rFonts w:ascii="Times New Roman" w:hAnsi="Times New Roman" w:cs="Times New Roman"/>
          <w:b/>
          <w:color w:val="190FE1"/>
          <w:sz w:val="24"/>
          <w:szCs w:val="22"/>
        </w:rPr>
        <w:t>E-mail at scvakorea@gmail.com</w:t>
      </w:r>
    </w:p>
    <w:p w:rsidR="00CE4D06" w:rsidRDefault="00A3779D" w:rsidP="00CE4D06">
      <w:pPr>
        <w:wordWrap/>
        <w:ind w:left="284" w:hangingChars="142" w:hanging="284"/>
        <w:textAlignment w:val="baseline"/>
        <w:rPr>
          <w:rFonts w:eastAsiaTheme="minorHAnsi" w:cs="굴림"/>
          <w:color w:val="FF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r w:rsidRPr="00CB20C7">
        <w:rPr>
          <w:rFonts w:eastAsiaTheme="minorHAnsi" w:cs="굴림"/>
          <w:color w:val="000000"/>
          <w:spacing w:val="-20"/>
          <w:kern w:val="0"/>
          <w:szCs w:val="18"/>
        </w:rPr>
        <w:t xml:space="preserve">프로그램 진행을 위한 사전조사로 </w:t>
      </w:r>
      <w:r w:rsidRPr="00CB20C7">
        <w:rPr>
          <w:rFonts w:eastAsiaTheme="minorHAnsi" w:cs="굴림"/>
          <w:color w:val="FF0000"/>
          <w:spacing w:val="-20"/>
          <w:kern w:val="0"/>
          <w:szCs w:val="18"/>
        </w:rPr>
        <w:t xml:space="preserve">당일 체험활동은 기재된 </w:t>
      </w:r>
      <w:r w:rsidR="00CE4D06" w:rsidRPr="00CB20C7">
        <w:rPr>
          <w:rFonts w:eastAsiaTheme="minorHAnsi" w:cs="굴림" w:hint="eastAsia"/>
          <w:color w:val="FF0000"/>
          <w:spacing w:val="-20"/>
          <w:kern w:val="0"/>
          <w:szCs w:val="18"/>
        </w:rPr>
        <w:t>사항</w:t>
      </w:r>
      <w:r w:rsidRPr="00CB20C7">
        <w:rPr>
          <w:rFonts w:eastAsiaTheme="minorHAnsi" w:cs="굴림"/>
          <w:color w:val="FF0000"/>
          <w:spacing w:val="-20"/>
          <w:kern w:val="0"/>
          <w:szCs w:val="18"/>
        </w:rPr>
        <w:t>과 다르게 진행 될 수 있음을 미리 알려드립니다</w:t>
      </w:r>
    </w:p>
    <w:p w:rsidR="000103A4" w:rsidRDefault="000103A4" w:rsidP="00CE4D06">
      <w:pPr>
        <w:wordWrap/>
        <w:ind w:left="284" w:hangingChars="142" w:hanging="284"/>
        <w:textAlignment w:val="baseline"/>
        <w:rPr>
          <w:rFonts w:eastAsiaTheme="minorHAnsi" w:cs="한컴돋움"/>
          <w:color w:val="FF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proofErr w:type="spellStart"/>
      <w:r>
        <w:rPr>
          <w:rFonts w:eastAsiaTheme="minorHAnsi" w:cs="굴림" w:hint="eastAsia"/>
          <w:color w:val="000000"/>
          <w:kern w:val="0"/>
          <w:szCs w:val="18"/>
        </w:rPr>
        <w:t>원할한</w:t>
      </w:r>
      <w:proofErr w:type="spellEnd"/>
      <w:r>
        <w:rPr>
          <w:rFonts w:eastAsiaTheme="minorHAnsi" w:cs="굴림" w:hint="eastAsia"/>
          <w:color w:val="000000"/>
          <w:kern w:val="0"/>
          <w:szCs w:val="18"/>
        </w:rPr>
        <w:t xml:space="preserve"> 프로그램 진행을 위해 행사당일 집합시간을 엄수해주세요.</w:t>
      </w:r>
    </w:p>
    <w:p w:rsidR="00D80976" w:rsidRDefault="00A3779D" w:rsidP="00143651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proofErr w:type="gramStart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>Please</w:t>
      </w:r>
      <w:proofErr w:type="gramEnd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fill out this form for the </w:t>
      </w:r>
      <w:r w:rsidR="00CE779D" w:rsidRPr="00CB20C7">
        <w:rPr>
          <w:rFonts w:eastAsiaTheme="minorHAnsi" w:cs="한컴돋움"/>
          <w:color w:val="000000"/>
          <w:spacing w:val="-20"/>
          <w:kern w:val="0"/>
          <w:szCs w:val="18"/>
        </w:rPr>
        <w:t>preparation</w:t>
      </w:r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of the event in advance. The itinerary can be adjusted due to unexpected circumstances.</w:t>
      </w:r>
    </w:p>
    <w:p w:rsidR="00720B21" w:rsidRDefault="00720B21" w:rsidP="00720B21">
      <w:pPr>
        <w:wordWrap/>
        <w:ind w:left="284" w:hangingChars="142" w:hanging="284"/>
        <w:textAlignment w:val="baseline"/>
        <w:rPr>
          <w:rFonts w:eastAsiaTheme="minorHAnsi" w:cs="Times New Roman" w:hint="eastAsia"/>
          <w:bCs/>
          <w:szCs w:val="20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</w:t>
      </w:r>
      <w:r w:rsidRPr="00720B21">
        <w:rPr>
          <w:rFonts w:ascii="Times New Roman" w:eastAsia="바탕" w:hAnsi="Times New Roman" w:cs="Times New Roman" w:hint="eastAsia"/>
          <w:bCs/>
          <w:sz w:val="24"/>
          <w:szCs w:val="24"/>
        </w:rPr>
        <w:t xml:space="preserve"> </w:t>
      </w:r>
      <w:proofErr w:type="gramStart"/>
      <w:r w:rsidR="00810543">
        <w:rPr>
          <w:rFonts w:eastAsiaTheme="minorHAnsi" w:cs="Times New Roman" w:hint="eastAsia"/>
          <w:bCs/>
          <w:szCs w:val="20"/>
        </w:rPr>
        <w:t>The</w:t>
      </w:r>
      <w:proofErr w:type="gramEnd"/>
      <w:r w:rsidR="00810543">
        <w:rPr>
          <w:rFonts w:eastAsiaTheme="minorHAnsi" w:cs="Times New Roman" w:hint="eastAsia"/>
          <w:bCs/>
          <w:szCs w:val="20"/>
        </w:rPr>
        <w:t xml:space="preserve"> registration starts from 7</w:t>
      </w:r>
      <w:r w:rsidRPr="00720B21">
        <w:rPr>
          <w:rFonts w:eastAsiaTheme="minorHAnsi" w:cs="Times New Roman" w:hint="eastAsia"/>
          <w:bCs/>
          <w:szCs w:val="20"/>
          <w:vertAlign w:val="superscript"/>
        </w:rPr>
        <w:t>th</w:t>
      </w:r>
      <w:r w:rsidRPr="00720B21">
        <w:rPr>
          <w:rFonts w:eastAsiaTheme="minorHAnsi" w:cs="Times New Roman" w:hint="eastAsia"/>
          <w:bCs/>
          <w:szCs w:val="20"/>
        </w:rPr>
        <w:t xml:space="preserve">, </w:t>
      </w:r>
      <w:r w:rsidR="000103A4">
        <w:rPr>
          <w:rFonts w:eastAsiaTheme="minorHAnsi" w:cs="Times New Roman" w:hint="eastAsia"/>
          <w:bCs/>
          <w:szCs w:val="20"/>
        </w:rPr>
        <w:t>April</w:t>
      </w:r>
      <w:r w:rsidR="00810543">
        <w:rPr>
          <w:rFonts w:eastAsiaTheme="minorHAnsi" w:cs="Times New Roman" w:hint="eastAsia"/>
          <w:bCs/>
          <w:szCs w:val="20"/>
        </w:rPr>
        <w:t>.</w:t>
      </w:r>
    </w:p>
    <w:p w:rsidR="00510287" w:rsidRPr="00720B21" w:rsidRDefault="00510287" w:rsidP="00720B21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20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</w:tblGrid>
      <w:tr w:rsidR="00A3779D" w:rsidRPr="00A3779D" w:rsidTr="00510287">
        <w:trPr>
          <w:trHeight w:val="1386"/>
        </w:trPr>
        <w:tc>
          <w:tcPr>
            <w:tcW w:w="9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12092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Default="00555A8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한컴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12092F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 xml:space="preserve">SWCIC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>Korean Cultural Day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CB20C7" w:rsidRDefault="00143651" w:rsidP="00CB20C7">
            <w:pPr>
              <w:wordWrap/>
              <w:ind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</w:rPr>
            </w:pP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신청일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(Date</w:t>
            </w:r>
            <w:proofErr w:type="gramStart"/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:</w:t>
            </w:r>
            <w:proofErr w:type="gramEnd"/>
            <w:r w:rsidR="00CB20C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.       .      .   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</w:t>
            </w:r>
            <w:proofErr w:type="gramStart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:</w:t>
            </w:r>
            <w:proofErr w:type="gramEnd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     </w:t>
            </w:r>
            <w:r w:rsidR="00CB20C7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(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C4325B" w:rsidRPr="00C4325B" w:rsidRDefault="00C4325B" w:rsidP="000103A4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</w:p>
    <w:sectPr w:rsidR="00C4325B" w:rsidRPr="00C4325B" w:rsidSect="00143651">
      <w:pgSz w:w="11906" w:h="16838"/>
      <w:pgMar w:top="1134" w:right="127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40" w:rsidRDefault="00B25A40" w:rsidP="00A3779D">
      <w:r>
        <w:separator/>
      </w:r>
    </w:p>
  </w:endnote>
  <w:endnote w:type="continuationSeparator" w:id="0">
    <w:p w:rsidR="00B25A40" w:rsidRDefault="00B25A40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40" w:rsidRDefault="00B25A40" w:rsidP="00A3779D">
      <w:r>
        <w:separator/>
      </w:r>
    </w:p>
  </w:footnote>
  <w:footnote w:type="continuationSeparator" w:id="0">
    <w:p w:rsidR="00B25A40" w:rsidRDefault="00B25A40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D"/>
    <w:rsid w:val="000103A4"/>
    <w:rsid w:val="000576FC"/>
    <w:rsid w:val="0006545C"/>
    <w:rsid w:val="00081EB7"/>
    <w:rsid w:val="00092204"/>
    <w:rsid w:val="000A21B0"/>
    <w:rsid w:val="000B52D7"/>
    <w:rsid w:val="000D3100"/>
    <w:rsid w:val="000F230C"/>
    <w:rsid w:val="00116AC2"/>
    <w:rsid w:val="0012092F"/>
    <w:rsid w:val="00137EA1"/>
    <w:rsid w:val="00140AF3"/>
    <w:rsid w:val="00143651"/>
    <w:rsid w:val="001652A3"/>
    <w:rsid w:val="0017764C"/>
    <w:rsid w:val="00186B7F"/>
    <w:rsid w:val="001911BA"/>
    <w:rsid w:val="001A2DEE"/>
    <w:rsid w:val="001B13A0"/>
    <w:rsid w:val="001B1E96"/>
    <w:rsid w:val="001C763C"/>
    <w:rsid w:val="002126C2"/>
    <w:rsid w:val="002231A2"/>
    <w:rsid w:val="00227088"/>
    <w:rsid w:val="002313F6"/>
    <w:rsid w:val="002828C7"/>
    <w:rsid w:val="0029216E"/>
    <w:rsid w:val="00292545"/>
    <w:rsid w:val="002A3491"/>
    <w:rsid w:val="002A4E1D"/>
    <w:rsid w:val="002D1869"/>
    <w:rsid w:val="00361127"/>
    <w:rsid w:val="00397E08"/>
    <w:rsid w:val="00413166"/>
    <w:rsid w:val="00436869"/>
    <w:rsid w:val="0044534D"/>
    <w:rsid w:val="004522EF"/>
    <w:rsid w:val="00460A43"/>
    <w:rsid w:val="004707E2"/>
    <w:rsid w:val="00480548"/>
    <w:rsid w:val="004877CD"/>
    <w:rsid w:val="004A1D64"/>
    <w:rsid w:val="004D17FE"/>
    <w:rsid w:val="004E4214"/>
    <w:rsid w:val="004E78A8"/>
    <w:rsid w:val="005050FB"/>
    <w:rsid w:val="00510287"/>
    <w:rsid w:val="00512F17"/>
    <w:rsid w:val="00536A40"/>
    <w:rsid w:val="00555A8D"/>
    <w:rsid w:val="005619A5"/>
    <w:rsid w:val="005754DA"/>
    <w:rsid w:val="00575E2E"/>
    <w:rsid w:val="00595DBE"/>
    <w:rsid w:val="005A4DD4"/>
    <w:rsid w:val="005A4F92"/>
    <w:rsid w:val="005B406F"/>
    <w:rsid w:val="005D0FB4"/>
    <w:rsid w:val="006141E3"/>
    <w:rsid w:val="00622283"/>
    <w:rsid w:val="006256A5"/>
    <w:rsid w:val="00644980"/>
    <w:rsid w:val="00651F22"/>
    <w:rsid w:val="0069027D"/>
    <w:rsid w:val="006C2F4F"/>
    <w:rsid w:val="006F1096"/>
    <w:rsid w:val="00717286"/>
    <w:rsid w:val="00720B21"/>
    <w:rsid w:val="007329A6"/>
    <w:rsid w:val="00760F0E"/>
    <w:rsid w:val="00761E67"/>
    <w:rsid w:val="00772C6B"/>
    <w:rsid w:val="00775515"/>
    <w:rsid w:val="0078760F"/>
    <w:rsid w:val="00787867"/>
    <w:rsid w:val="00787CD9"/>
    <w:rsid w:val="007B1D10"/>
    <w:rsid w:val="007C77CE"/>
    <w:rsid w:val="007D1AEF"/>
    <w:rsid w:val="007E56F9"/>
    <w:rsid w:val="007F545C"/>
    <w:rsid w:val="0081027F"/>
    <w:rsid w:val="00810543"/>
    <w:rsid w:val="00852FAB"/>
    <w:rsid w:val="0086596D"/>
    <w:rsid w:val="00873036"/>
    <w:rsid w:val="00877791"/>
    <w:rsid w:val="0088034C"/>
    <w:rsid w:val="008C3E6A"/>
    <w:rsid w:val="008E16E3"/>
    <w:rsid w:val="008E56CF"/>
    <w:rsid w:val="00902E8A"/>
    <w:rsid w:val="00922237"/>
    <w:rsid w:val="00942BD6"/>
    <w:rsid w:val="00947849"/>
    <w:rsid w:val="00950076"/>
    <w:rsid w:val="00973883"/>
    <w:rsid w:val="00975088"/>
    <w:rsid w:val="009C1EDF"/>
    <w:rsid w:val="009F0414"/>
    <w:rsid w:val="00A070CA"/>
    <w:rsid w:val="00A312A7"/>
    <w:rsid w:val="00A33F2B"/>
    <w:rsid w:val="00A3779D"/>
    <w:rsid w:val="00A415F9"/>
    <w:rsid w:val="00A44D0F"/>
    <w:rsid w:val="00A7134E"/>
    <w:rsid w:val="00AA7418"/>
    <w:rsid w:val="00AE1AE7"/>
    <w:rsid w:val="00AF6C9E"/>
    <w:rsid w:val="00B113E9"/>
    <w:rsid w:val="00B2292A"/>
    <w:rsid w:val="00B23429"/>
    <w:rsid w:val="00B25A40"/>
    <w:rsid w:val="00B726DD"/>
    <w:rsid w:val="00B8097C"/>
    <w:rsid w:val="00B80BEF"/>
    <w:rsid w:val="00BE5E9E"/>
    <w:rsid w:val="00BF2793"/>
    <w:rsid w:val="00C12528"/>
    <w:rsid w:val="00C133B9"/>
    <w:rsid w:val="00C21B98"/>
    <w:rsid w:val="00C35122"/>
    <w:rsid w:val="00C4325B"/>
    <w:rsid w:val="00C47698"/>
    <w:rsid w:val="00C608D7"/>
    <w:rsid w:val="00C842B1"/>
    <w:rsid w:val="00C93F3F"/>
    <w:rsid w:val="00CA2C1F"/>
    <w:rsid w:val="00CB20C7"/>
    <w:rsid w:val="00CD2A03"/>
    <w:rsid w:val="00CE4D06"/>
    <w:rsid w:val="00CE779D"/>
    <w:rsid w:val="00D6079B"/>
    <w:rsid w:val="00D62F7D"/>
    <w:rsid w:val="00D75410"/>
    <w:rsid w:val="00D80976"/>
    <w:rsid w:val="00D82313"/>
    <w:rsid w:val="00D8562A"/>
    <w:rsid w:val="00DA04E0"/>
    <w:rsid w:val="00DB54DD"/>
    <w:rsid w:val="00DF7836"/>
    <w:rsid w:val="00E17A04"/>
    <w:rsid w:val="00E25DD1"/>
    <w:rsid w:val="00E27AEA"/>
    <w:rsid w:val="00E62F54"/>
    <w:rsid w:val="00E70FA7"/>
    <w:rsid w:val="00E73B4B"/>
    <w:rsid w:val="00E85A98"/>
    <w:rsid w:val="00F065D5"/>
    <w:rsid w:val="00F106CE"/>
    <w:rsid w:val="00F26446"/>
    <w:rsid w:val="00F35857"/>
    <w:rsid w:val="00F372B0"/>
    <w:rsid w:val="00F5055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endicAutoLink('office%20worker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8080-A1A8-4C77-A667-55BA6870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8</cp:revision>
  <dcterms:created xsi:type="dcterms:W3CDTF">2017-11-07T04:46:00Z</dcterms:created>
  <dcterms:modified xsi:type="dcterms:W3CDTF">2018-03-16T01:35:00Z</dcterms:modified>
</cp:coreProperties>
</file>